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482" w:rsidRPr="00F62482" w:rsidRDefault="00FC3CF7" w:rsidP="00F62482">
      <w:pPr>
        <w:pStyle w:val="a3"/>
        <w:shd w:val="clear" w:color="auto" w:fill="FFFFFF"/>
        <w:spacing w:before="0" w:beforeAutospacing="0" w:after="75" w:afterAutospacing="0"/>
        <w:jc w:val="center"/>
        <w:rPr>
          <w:rStyle w:val="a4"/>
          <w:color w:val="000000" w:themeColor="text1"/>
          <w:sz w:val="32"/>
          <w:szCs w:val="32"/>
          <w:u w:val="single"/>
        </w:rPr>
      </w:pPr>
      <w:bookmarkStart w:id="0" w:name="_GoBack"/>
      <w:bookmarkEnd w:id="0"/>
      <w:r w:rsidRPr="00AE6FB9">
        <w:rPr>
          <w:bCs/>
          <w:color w:val="000000" w:themeColor="text1"/>
          <w:u w:val="single"/>
        </w:rPr>
        <w:br/>
      </w:r>
    </w:p>
    <w:p w:rsidR="00F62482" w:rsidRDefault="00F62482" w:rsidP="00F62482">
      <w:pPr>
        <w:pStyle w:val="a3"/>
        <w:shd w:val="clear" w:color="auto" w:fill="FFFFFF"/>
        <w:spacing w:before="0" w:beforeAutospacing="0" w:after="75" w:afterAutospacing="0"/>
        <w:jc w:val="center"/>
        <w:rPr>
          <w:rStyle w:val="a4"/>
          <w:color w:val="000000" w:themeColor="text1"/>
          <w:sz w:val="32"/>
          <w:szCs w:val="32"/>
          <w:u w:val="single"/>
        </w:rPr>
      </w:pPr>
      <w:r w:rsidRPr="00F62482">
        <w:rPr>
          <w:rStyle w:val="a4"/>
          <w:color w:val="000000" w:themeColor="text1"/>
          <w:sz w:val="32"/>
          <w:szCs w:val="32"/>
          <w:u w:val="single"/>
        </w:rPr>
        <w:t xml:space="preserve">ИТОГОВАЯ КОНТРОЛЬНАЯ РАБОТА </w:t>
      </w:r>
    </w:p>
    <w:p w:rsidR="00F62482" w:rsidRDefault="00F62482" w:rsidP="00F62482">
      <w:pPr>
        <w:pStyle w:val="a3"/>
        <w:shd w:val="clear" w:color="auto" w:fill="FFFFFF"/>
        <w:spacing w:before="0" w:beforeAutospacing="0" w:after="75" w:afterAutospacing="0"/>
        <w:jc w:val="center"/>
        <w:rPr>
          <w:rStyle w:val="a4"/>
          <w:color w:val="000000" w:themeColor="text1"/>
          <w:sz w:val="32"/>
          <w:szCs w:val="32"/>
          <w:u w:val="single"/>
        </w:rPr>
      </w:pPr>
      <w:r w:rsidRPr="00F62482">
        <w:rPr>
          <w:rStyle w:val="a4"/>
          <w:color w:val="000000" w:themeColor="text1"/>
          <w:sz w:val="32"/>
          <w:szCs w:val="32"/>
          <w:u w:val="single"/>
        </w:rPr>
        <w:t>ПО ОБЩЕСТВОЗНАНИЮ</w:t>
      </w:r>
    </w:p>
    <w:p w:rsidR="00F62482" w:rsidRPr="00F62482" w:rsidRDefault="00F62482" w:rsidP="00F62482">
      <w:pPr>
        <w:pStyle w:val="a3"/>
        <w:shd w:val="clear" w:color="auto" w:fill="FFFFFF"/>
        <w:spacing w:before="0" w:beforeAutospacing="0" w:after="75" w:afterAutospacing="0"/>
        <w:jc w:val="center"/>
        <w:rPr>
          <w:rStyle w:val="a4"/>
          <w:color w:val="000000" w:themeColor="text1"/>
          <w:sz w:val="32"/>
          <w:szCs w:val="32"/>
          <w:u w:val="single"/>
        </w:rPr>
      </w:pP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color w:val="000000" w:themeColor="text1"/>
          <w:u w:val="single"/>
        </w:rPr>
        <w:t>Часть 1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b w:val="0"/>
          <w:color w:val="000000" w:themeColor="text1"/>
        </w:rPr>
        <w:t>  А</w:t>
      </w:r>
      <w:proofErr w:type="gramStart"/>
      <w:r w:rsidRPr="00AE6FB9">
        <w:rPr>
          <w:rStyle w:val="a4"/>
          <w:b w:val="0"/>
          <w:color w:val="000000" w:themeColor="text1"/>
        </w:rPr>
        <w:t>1</w:t>
      </w:r>
      <w:proofErr w:type="gramEnd"/>
      <w:r w:rsidRPr="00AE6FB9">
        <w:rPr>
          <w:rStyle w:val="a4"/>
          <w:b w:val="0"/>
          <w:color w:val="000000" w:themeColor="text1"/>
        </w:rPr>
        <w:t>. Правовая связь человека с государством называется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1) Гражданство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2) Моральные нормы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3) Политические организации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4) Конституция.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b w:val="0"/>
          <w:color w:val="000000" w:themeColor="text1"/>
        </w:rPr>
        <w:t>  А</w:t>
      </w:r>
      <w:proofErr w:type="gramStart"/>
      <w:r w:rsidRPr="00AE6FB9">
        <w:rPr>
          <w:rStyle w:val="a4"/>
          <w:b w:val="0"/>
          <w:color w:val="000000" w:themeColor="text1"/>
        </w:rPr>
        <w:t>2</w:t>
      </w:r>
      <w:proofErr w:type="gramEnd"/>
      <w:r w:rsidRPr="00AE6FB9">
        <w:rPr>
          <w:rStyle w:val="a4"/>
          <w:b w:val="0"/>
          <w:color w:val="000000" w:themeColor="text1"/>
        </w:rPr>
        <w:t>. Сферу имущественных отношений и личных неимущественных отношений регулирует: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1) Конституционное право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2) Трудовое право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3) Гражданское право       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4) Административное право.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b w:val="0"/>
          <w:color w:val="000000" w:themeColor="text1"/>
        </w:rPr>
        <w:t>  А3. Наличие в России Государственной Думы, Правительства РФ и Верховного Суда является: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1) Верховенством закона 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2) Разделением властей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3) Гарантом Конституции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4) Средством борьбы с коррупцией.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b w:val="0"/>
          <w:color w:val="000000" w:themeColor="text1"/>
        </w:rPr>
        <w:t>  А</w:t>
      </w:r>
      <w:proofErr w:type="gramStart"/>
      <w:r w:rsidRPr="00AE6FB9">
        <w:rPr>
          <w:rStyle w:val="a4"/>
          <w:b w:val="0"/>
          <w:color w:val="000000" w:themeColor="text1"/>
        </w:rPr>
        <w:t>4</w:t>
      </w:r>
      <w:proofErr w:type="gramEnd"/>
      <w:r w:rsidRPr="00AE6FB9">
        <w:rPr>
          <w:rStyle w:val="a4"/>
          <w:b w:val="0"/>
          <w:color w:val="000000" w:themeColor="text1"/>
        </w:rPr>
        <w:t>. Какой из перечисленных видов собственности может быть только федеральной: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1) Школы и детские сады 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2) Природные парки и территориальные воды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3) Фабрики и заводы         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4) Научные учреждения и музеи.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b w:val="0"/>
          <w:color w:val="000000" w:themeColor="text1"/>
        </w:rPr>
        <w:t>  А5. Конституция Российской Федерации была принята: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1) На выборах 5 декабря 1994 г., 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2) Президентом РФ 7 октября 1999 г.,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3) На заседании Государственной Думы 12 декабря 2000 г.,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4) На референдуме 12 декабря 1993 г.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b w:val="0"/>
          <w:color w:val="000000" w:themeColor="text1"/>
        </w:rPr>
        <w:t>  А</w:t>
      </w:r>
      <w:proofErr w:type="gramStart"/>
      <w:r w:rsidRPr="00AE6FB9">
        <w:rPr>
          <w:rStyle w:val="a4"/>
          <w:b w:val="0"/>
          <w:color w:val="000000" w:themeColor="text1"/>
        </w:rPr>
        <w:t>6</w:t>
      </w:r>
      <w:proofErr w:type="gramEnd"/>
      <w:r w:rsidRPr="00AE6FB9">
        <w:rPr>
          <w:rStyle w:val="a4"/>
          <w:b w:val="0"/>
          <w:color w:val="000000" w:themeColor="text1"/>
        </w:rPr>
        <w:t>. Какая из названных функций является внешней функцией современного государства?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lastRenderedPageBreak/>
        <w:t>  1) обеспечение народовластия, гарантированного участия граждан в управлении делами общества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2) организация воспитания подрастающего поколения в духе приверженности демократическим ценностям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3) обеспечение законности и правопорядка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4) отстаивание государственных интересов на международной арене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b w:val="0"/>
          <w:color w:val="000000" w:themeColor="text1"/>
        </w:rPr>
        <w:t>  А</w:t>
      </w:r>
      <w:proofErr w:type="gramStart"/>
      <w:r w:rsidRPr="00AE6FB9">
        <w:rPr>
          <w:rStyle w:val="a4"/>
          <w:b w:val="0"/>
          <w:color w:val="000000" w:themeColor="text1"/>
        </w:rPr>
        <w:t>7</w:t>
      </w:r>
      <w:proofErr w:type="gramEnd"/>
      <w:r w:rsidRPr="00AE6FB9">
        <w:rPr>
          <w:rStyle w:val="a4"/>
          <w:b w:val="0"/>
          <w:color w:val="000000" w:themeColor="text1"/>
        </w:rPr>
        <w:t>. Согласно российским законам, признается брак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1) фактический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2) заключенный в органах записи актов гражданского состояния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 xml:space="preserve">  3) </w:t>
      </w:r>
      <w:proofErr w:type="gramStart"/>
      <w:r w:rsidRPr="00AE6FB9">
        <w:rPr>
          <w:color w:val="000000" w:themeColor="text1"/>
        </w:rPr>
        <w:t>церковный</w:t>
      </w:r>
      <w:proofErr w:type="gramEnd"/>
      <w:r w:rsidRPr="00AE6FB9">
        <w:rPr>
          <w:color w:val="000000" w:themeColor="text1"/>
        </w:rPr>
        <w:t>, освященный процедурой венчания в храме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 xml:space="preserve">  4) </w:t>
      </w:r>
      <w:proofErr w:type="gramStart"/>
      <w:r w:rsidRPr="00AE6FB9">
        <w:rPr>
          <w:color w:val="000000" w:themeColor="text1"/>
        </w:rPr>
        <w:t>заверенный</w:t>
      </w:r>
      <w:proofErr w:type="gramEnd"/>
      <w:r w:rsidRPr="00AE6FB9">
        <w:rPr>
          <w:color w:val="000000" w:themeColor="text1"/>
        </w:rPr>
        <w:t xml:space="preserve"> нотариусом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b w:val="0"/>
          <w:color w:val="000000" w:themeColor="text1"/>
        </w:rPr>
        <w:t>  А8. Понятия «форма правления», «форма государственного устройства», «авторитаризм» характеризуют сферу общества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1) экономическую 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2) социальную 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3) политическую 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4) духовную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b w:val="0"/>
          <w:color w:val="000000" w:themeColor="text1"/>
        </w:rPr>
        <w:t>  А</w:t>
      </w:r>
      <w:proofErr w:type="gramStart"/>
      <w:r w:rsidRPr="00AE6FB9">
        <w:rPr>
          <w:rStyle w:val="a4"/>
          <w:b w:val="0"/>
          <w:color w:val="000000" w:themeColor="text1"/>
        </w:rPr>
        <w:t>9</w:t>
      </w:r>
      <w:proofErr w:type="gramEnd"/>
      <w:r w:rsidRPr="00AE6FB9">
        <w:rPr>
          <w:rStyle w:val="a4"/>
          <w:b w:val="0"/>
          <w:color w:val="000000" w:themeColor="text1"/>
        </w:rPr>
        <w:t xml:space="preserve">. Василий учится на 5-м курсе университета, он готовится к сдаче государственных экзаменов и </w:t>
      </w:r>
      <w:proofErr w:type="gramStart"/>
      <w:r w:rsidRPr="00AE6FB9">
        <w:rPr>
          <w:rStyle w:val="a4"/>
          <w:b w:val="0"/>
          <w:color w:val="000000" w:themeColor="text1"/>
        </w:rPr>
        <w:t>защите диплома</w:t>
      </w:r>
      <w:proofErr w:type="gramEnd"/>
      <w:r w:rsidRPr="00AE6FB9">
        <w:rPr>
          <w:rStyle w:val="a4"/>
          <w:b w:val="0"/>
          <w:color w:val="000000" w:themeColor="text1"/>
        </w:rPr>
        <w:t>. На какой ступени образования находится Василий?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1) полное (среднее) образование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2) среднее профессиональное образование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3) высшее профессиональное образование 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4) дополнительное образование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b w:val="0"/>
          <w:color w:val="000000" w:themeColor="text1"/>
        </w:rPr>
        <w:t>  А10. Исполнительную власть в Российской Федерации осуществляет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1) Государственная Дума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2) Правительство РФ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3) Совет Федерации         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4) Общественная палата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b w:val="0"/>
          <w:color w:val="000000" w:themeColor="text1"/>
        </w:rPr>
        <w:t>  А11. Отличительным признаком политической партии является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1) объединение людей с общими интересами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2) создание разветвленной организации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3) право законодательной инициативы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4) стремление участвовать в осуществлении политической власти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b w:val="0"/>
          <w:color w:val="000000" w:themeColor="text1"/>
        </w:rPr>
        <w:t>  А12. В нашей стране подписывает и обнародует законы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1) глава правительства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2) Президент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lastRenderedPageBreak/>
        <w:t>  3) Председатель Совета Федерации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4) Генеральный прокурор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b w:val="0"/>
          <w:color w:val="000000" w:themeColor="text1"/>
        </w:rPr>
        <w:t xml:space="preserve">А13. </w:t>
      </w:r>
      <w:r w:rsidRPr="00AE6FB9">
        <w:rPr>
          <w:color w:val="000000"/>
        </w:rPr>
        <w:t>Что из пе</w:t>
      </w:r>
      <w:r w:rsidRPr="00AE6FB9">
        <w:rPr>
          <w:color w:val="000000"/>
        </w:rPr>
        <w:softHyphen/>
        <w:t>ре</w:t>
      </w:r>
      <w:r w:rsidRPr="00AE6FB9">
        <w:rPr>
          <w:color w:val="000000"/>
        </w:rPr>
        <w:softHyphen/>
        <w:t>чис</w:t>
      </w:r>
      <w:r w:rsidRPr="00AE6FB9">
        <w:rPr>
          <w:color w:val="000000"/>
        </w:rPr>
        <w:softHyphen/>
        <w:t>лен</w:t>
      </w:r>
      <w:r w:rsidRPr="00AE6FB9">
        <w:rPr>
          <w:color w:val="000000"/>
        </w:rPr>
        <w:softHyphen/>
        <w:t>но</w:t>
      </w:r>
      <w:r w:rsidRPr="00AE6FB9">
        <w:rPr>
          <w:color w:val="000000"/>
        </w:rPr>
        <w:softHyphen/>
        <w:t>го ха</w:t>
      </w:r>
      <w:r w:rsidRPr="00AE6FB9">
        <w:rPr>
          <w:color w:val="000000"/>
        </w:rPr>
        <w:softHyphen/>
        <w:t>рак</w:t>
      </w:r>
      <w:r w:rsidRPr="00AE6FB9">
        <w:rPr>
          <w:color w:val="000000"/>
        </w:rPr>
        <w:softHyphen/>
        <w:t>те</w:t>
      </w:r>
      <w:r w:rsidRPr="00AE6FB9">
        <w:rPr>
          <w:color w:val="000000"/>
        </w:rPr>
        <w:softHyphen/>
        <w:t>ри</w:t>
      </w:r>
      <w:r w:rsidRPr="00AE6FB9">
        <w:rPr>
          <w:color w:val="000000"/>
        </w:rPr>
        <w:softHyphen/>
        <w:t>зу</w:t>
      </w:r>
      <w:r w:rsidRPr="00AE6FB9">
        <w:rPr>
          <w:color w:val="000000"/>
        </w:rPr>
        <w:softHyphen/>
        <w:t>ет де</w:t>
      </w:r>
      <w:r w:rsidRPr="00AE6FB9">
        <w:rPr>
          <w:color w:val="000000"/>
        </w:rPr>
        <w:softHyphen/>
        <w:t>мо</w:t>
      </w:r>
      <w:r w:rsidRPr="00AE6FB9">
        <w:rPr>
          <w:color w:val="000000"/>
        </w:rPr>
        <w:softHyphen/>
        <w:t>кра</w:t>
      </w:r>
      <w:r w:rsidRPr="00AE6FB9">
        <w:rPr>
          <w:color w:val="000000"/>
        </w:rPr>
        <w:softHyphen/>
        <w:t>ти</w:t>
      </w:r>
      <w:r w:rsidRPr="00AE6FB9">
        <w:rPr>
          <w:color w:val="000000"/>
        </w:rPr>
        <w:softHyphen/>
        <w:t>че</w:t>
      </w:r>
      <w:r w:rsidRPr="00AE6FB9">
        <w:rPr>
          <w:color w:val="000000"/>
        </w:rPr>
        <w:softHyphen/>
        <w:t>ский режим?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6FB9">
        <w:rPr>
          <w:color w:val="000000"/>
        </w:rPr>
        <w:t> 1) вер</w:t>
      </w:r>
      <w:r w:rsidRPr="00AE6FB9">
        <w:rPr>
          <w:color w:val="000000"/>
        </w:rPr>
        <w:softHyphen/>
        <w:t>хо</w:t>
      </w:r>
      <w:r w:rsidRPr="00AE6FB9">
        <w:rPr>
          <w:color w:val="000000"/>
        </w:rPr>
        <w:softHyphen/>
        <w:t>вен</w:t>
      </w:r>
      <w:r w:rsidRPr="00AE6FB9">
        <w:rPr>
          <w:color w:val="000000"/>
        </w:rPr>
        <w:softHyphen/>
        <w:t>ство ис</w:t>
      </w:r>
      <w:r w:rsidRPr="00AE6FB9">
        <w:rPr>
          <w:color w:val="000000"/>
        </w:rPr>
        <w:softHyphen/>
        <w:t>пол</w:t>
      </w:r>
      <w:r w:rsidRPr="00AE6FB9">
        <w:rPr>
          <w:color w:val="000000"/>
        </w:rPr>
        <w:softHyphen/>
        <w:t>ни</w:t>
      </w:r>
      <w:r w:rsidRPr="00AE6FB9">
        <w:rPr>
          <w:color w:val="000000"/>
        </w:rPr>
        <w:softHyphen/>
        <w:t>тель</w:t>
      </w:r>
      <w:r w:rsidRPr="00AE6FB9">
        <w:rPr>
          <w:color w:val="000000"/>
        </w:rPr>
        <w:softHyphen/>
        <w:t>ной вла</w:t>
      </w:r>
      <w:r w:rsidRPr="00AE6FB9">
        <w:rPr>
          <w:color w:val="000000"/>
        </w:rPr>
        <w:softHyphen/>
        <w:t>сти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6FB9">
        <w:rPr>
          <w:color w:val="000000"/>
        </w:rPr>
        <w:t>2) ко</w:t>
      </w:r>
      <w:r w:rsidRPr="00AE6FB9">
        <w:rPr>
          <w:color w:val="000000"/>
        </w:rPr>
        <w:softHyphen/>
        <w:t>манд</w:t>
      </w:r>
      <w:r w:rsidRPr="00AE6FB9">
        <w:rPr>
          <w:color w:val="000000"/>
        </w:rPr>
        <w:softHyphen/>
        <w:t>но-ад</w:t>
      </w:r>
      <w:r w:rsidRPr="00AE6FB9">
        <w:rPr>
          <w:color w:val="000000"/>
        </w:rPr>
        <w:softHyphen/>
        <w:t>ми</w:t>
      </w:r>
      <w:r w:rsidRPr="00AE6FB9">
        <w:rPr>
          <w:color w:val="000000"/>
        </w:rPr>
        <w:softHyphen/>
        <w:t>ни</w:t>
      </w:r>
      <w:r w:rsidRPr="00AE6FB9">
        <w:rPr>
          <w:color w:val="000000"/>
        </w:rPr>
        <w:softHyphen/>
        <w:t>стра</w:t>
      </w:r>
      <w:r w:rsidRPr="00AE6FB9">
        <w:rPr>
          <w:color w:val="000000"/>
        </w:rPr>
        <w:softHyphen/>
        <w:t>тив</w:t>
      </w:r>
      <w:r w:rsidRPr="00AE6FB9">
        <w:rPr>
          <w:color w:val="000000"/>
        </w:rPr>
        <w:softHyphen/>
        <w:t>ные ме</w:t>
      </w:r>
      <w:r w:rsidRPr="00AE6FB9">
        <w:rPr>
          <w:color w:val="000000"/>
        </w:rPr>
        <w:softHyphen/>
        <w:t>то</w:t>
      </w:r>
      <w:r w:rsidRPr="00AE6FB9">
        <w:rPr>
          <w:color w:val="000000"/>
        </w:rPr>
        <w:softHyphen/>
        <w:t>ды управ</w:t>
      </w:r>
      <w:r w:rsidRPr="00AE6FB9">
        <w:rPr>
          <w:color w:val="000000"/>
        </w:rPr>
        <w:softHyphen/>
        <w:t>ле</w:t>
      </w:r>
      <w:r w:rsidRPr="00AE6FB9">
        <w:rPr>
          <w:color w:val="000000"/>
        </w:rPr>
        <w:softHyphen/>
        <w:t>ния</w:t>
      </w:r>
    </w:p>
    <w:p w:rsidR="00FC3CF7" w:rsidRPr="00AE6FB9" w:rsidRDefault="00FC3CF7" w:rsidP="00FC3CF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6FB9">
        <w:rPr>
          <w:color w:val="000000"/>
        </w:rPr>
        <w:t>3) гос</w:t>
      </w:r>
      <w:r w:rsidRPr="00AE6FB9">
        <w:rPr>
          <w:color w:val="000000"/>
        </w:rPr>
        <w:softHyphen/>
        <w:t>под</w:t>
      </w:r>
      <w:r w:rsidRPr="00AE6FB9">
        <w:rPr>
          <w:color w:val="000000"/>
        </w:rPr>
        <w:softHyphen/>
        <w:t>ство одной об</w:t>
      </w:r>
      <w:r w:rsidRPr="00AE6FB9">
        <w:rPr>
          <w:color w:val="000000"/>
        </w:rPr>
        <w:softHyphen/>
        <w:t>ще</w:t>
      </w:r>
      <w:r w:rsidRPr="00AE6FB9">
        <w:rPr>
          <w:color w:val="000000"/>
        </w:rPr>
        <w:softHyphen/>
        <w:t>обя</w:t>
      </w:r>
      <w:r w:rsidRPr="00AE6FB9">
        <w:rPr>
          <w:color w:val="000000"/>
        </w:rPr>
        <w:softHyphen/>
        <w:t>за</w:t>
      </w:r>
      <w:r w:rsidRPr="00AE6FB9">
        <w:rPr>
          <w:color w:val="000000"/>
        </w:rPr>
        <w:softHyphen/>
        <w:t>тель</w:t>
      </w:r>
      <w:r w:rsidRPr="00AE6FB9">
        <w:rPr>
          <w:color w:val="000000"/>
        </w:rPr>
        <w:softHyphen/>
        <w:t>ной идео</w:t>
      </w:r>
      <w:r w:rsidRPr="00AE6FB9">
        <w:rPr>
          <w:color w:val="000000"/>
        </w:rPr>
        <w:softHyphen/>
        <w:t>ло</w:t>
      </w:r>
      <w:r w:rsidRPr="00AE6FB9">
        <w:rPr>
          <w:color w:val="000000"/>
        </w:rPr>
        <w:softHyphen/>
        <w:t>гии</w:t>
      </w:r>
    </w:p>
    <w:p w:rsidR="00FC3CF7" w:rsidRPr="00AE6FB9" w:rsidRDefault="00FC3CF7" w:rsidP="00FC3CF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6FB9">
        <w:rPr>
          <w:color w:val="000000"/>
        </w:rPr>
        <w:t>4) за</w:t>
      </w:r>
      <w:r w:rsidRPr="00AE6FB9">
        <w:rPr>
          <w:color w:val="000000"/>
        </w:rPr>
        <w:softHyphen/>
        <w:t>щи</w:t>
      </w:r>
      <w:r w:rsidRPr="00AE6FB9">
        <w:rPr>
          <w:color w:val="000000"/>
        </w:rPr>
        <w:softHyphen/>
        <w:t>та прав и сво</w:t>
      </w:r>
      <w:r w:rsidRPr="00AE6FB9">
        <w:rPr>
          <w:color w:val="000000"/>
        </w:rPr>
        <w:softHyphen/>
        <w:t>бод граж</w:t>
      </w:r>
      <w:r w:rsidRPr="00AE6FB9">
        <w:rPr>
          <w:color w:val="000000"/>
        </w:rPr>
        <w:softHyphen/>
        <w:t>дан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b w:val="0"/>
          <w:color w:val="000000" w:themeColor="text1"/>
        </w:rPr>
        <w:t xml:space="preserve"> А14. </w:t>
      </w:r>
      <w:r w:rsidRPr="00AE6FB9">
        <w:rPr>
          <w:color w:val="000000"/>
        </w:rPr>
        <w:t>Что яв</w:t>
      </w:r>
      <w:r w:rsidRPr="00AE6FB9">
        <w:rPr>
          <w:color w:val="000000"/>
        </w:rPr>
        <w:softHyphen/>
        <w:t>ля</w:t>
      </w:r>
      <w:r w:rsidRPr="00AE6FB9">
        <w:rPr>
          <w:color w:val="000000"/>
        </w:rPr>
        <w:softHyphen/>
        <w:t>ет</w:t>
      </w:r>
      <w:r w:rsidRPr="00AE6FB9">
        <w:rPr>
          <w:color w:val="000000"/>
        </w:rPr>
        <w:softHyphen/>
        <w:t>ся при</w:t>
      </w:r>
      <w:r w:rsidRPr="00AE6FB9">
        <w:rPr>
          <w:color w:val="000000"/>
        </w:rPr>
        <w:softHyphen/>
        <w:t>зна</w:t>
      </w:r>
      <w:r w:rsidRPr="00AE6FB9">
        <w:rPr>
          <w:color w:val="000000"/>
        </w:rPr>
        <w:softHyphen/>
        <w:t>ком го</w:t>
      </w:r>
      <w:r w:rsidRPr="00AE6FB9">
        <w:rPr>
          <w:color w:val="000000"/>
        </w:rPr>
        <w:softHyphen/>
        <w:t>су</w:t>
      </w:r>
      <w:r w:rsidRPr="00AE6FB9">
        <w:rPr>
          <w:color w:val="000000"/>
        </w:rPr>
        <w:softHyphen/>
        <w:t>дар</w:t>
      </w:r>
      <w:r w:rsidRPr="00AE6FB9">
        <w:rPr>
          <w:color w:val="000000"/>
        </w:rPr>
        <w:softHyphen/>
        <w:t>ства лю</w:t>
      </w:r>
      <w:r w:rsidRPr="00AE6FB9">
        <w:rPr>
          <w:color w:val="000000"/>
        </w:rPr>
        <w:softHyphen/>
        <w:t>бо</w:t>
      </w:r>
      <w:r w:rsidRPr="00AE6FB9">
        <w:rPr>
          <w:color w:val="000000"/>
        </w:rPr>
        <w:softHyphen/>
        <w:t>го типа?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6FB9">
        <w:rPr>
          <w:color w:val="000000"/>
        </w:rPr>
        <w:t> 1) на</w:t>
      </w:r>
      <w:r w:rsidRPr="00AE6FB9">
        <w:rPr>
          <w:color w:val="000000"/>
        </w:rPr>
        <w:softHyphen/>
        <w:t>ли</w:t>
      </w:r>
      <w:r w:rsidRPr="00AE6FB9">
        <w:rPr>
          <w:color w:val="000000"/>
        </w:rPr>
        <w:softHyphen/>
        <w:t>чие двух</w:t>
      </w:r>
      <w:r w:rsidRPr="00AE6FB9">
        <w:rPr>
          <w:color w:val="000000"/>
        </w:rPr>
        <w:softHyphen/>
        <w:t>па</w:t>
      </w:r>
      <w:r w:rsidRPr="00AE6FB9">
        <w:rPr>
          <w:color w:val="000000"/>
        </w:rPr>
        <w:softHyphen/>
        <w:t>лат</w:t>
      </w:r>
      <w:r w:rsidRPr="00AE6FB9">
        <w:rPr>
          <w:color w:val="000000"/>
        </w:rPr>
        <w:softHyphen/>
        <w:t>но</w:t>
      </w:r>
      <w:r w:rsidRPr="00AE6FB9">
        <w:rPr>
          <w:color w:val="000000"/>
        </w:rPr>
        <w:softHyphen/>
        <w:t>го пар</w:t>
      </w:r>
      <w:r w:rsidRPr="00AE6FB9">
        <w:rPr>
          <w:color w:val="000000"/>
        </w:rPr>
        <w:softHyphen/>
        <w:t>ла</w:t>
      </w:r>
      <w:r w:rsidRPr="00AE6FB9">
        <w:rPr>
          <w:color w:val="000000"/>
        </w:rPr>
        <w:softHyphen/>
        <w:t>мен</w:t>
      </w:r>
      <w:r w:rsidRPr="00AE6FB9">
        <w:rPr>
          <w:color w:val="000000"/>
        </w:rPr>
        <w:softHyphen/>
        <w:t>та</w:t>
      </w:r>
    </w:p>
    <w:p w:rsidR="00FC3CF7" w:rsidRPr="00AE6FB9" w:rsidRDefault="00FC3CF7" w:rsidP="00FC3CF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6FB9">
        <w:rPr>
          <w:color w:val="000000"/>
        </w:rPr>
        <w:t>2) на</w:t>
      </w:r>
      <w:r w:rsidRPr="00AE6FB9">
        <w:rPr>
          <w:color w:val="000000"/>
        </w:rPr>
        <w:softHyphen/>
        <w:t>ли</w:t>
      </w:r>
      <w:r w:rsidRPr="00AE6FB9">
        <w:rPr>
          <w:color w:val="000000"/>
        </w:rPr>
        <w:softHyphen/>
        <w:t>чие пра</w:t>
      </w:r>
      <w:r w:rsidRPr="00AE6FB9">
        <w:rPr>
          <w:color w:val="000000"/>
        </w:rPr>
        <w:softHyphen/>
        <w:t>во</w:t>
      </w:r>
      <w:r w:rsidRPr="00AE6FB9">
        <w:rPr>
          <w:color w:val="000000"/>
        </w:rPr>
        <w:softHyphen/>
        <w:t>охра</w:t>
      </w:r>
      <w:r w:rsidRPr="00AE6FB9">
        <w:rPr>
          <w:color w:val="000000"/>
        </w:rPr>
        <w:softHyphen/>
        <w:t>ни</w:t>
      </w:r>
      <w:r w:rsidRPr="00AE6FB9">
        <w:rPr>
          <w:color w:val="000000"/>
        </w:rPr>
        <w:softHyphen/>
        <w:t>тель</w:t>
      </w:r>
      <w:r w:rsidRPr="00AE6FB9">
        <w:rPr>
          <w:color w:val="000000"/>
        </w:rPr>
        <w:softHyphen/>
        <w:t>ных ор</w:t>
      </w:r>
      <w:r w:rsidRPr="00AE6FB9">
        <w:rPr>
          <w:color w:val="000000"/>
        </w:rPr>
        <w:softHyphen/>
        <w:t>га</w:t>
      </w:r>
      <w:r w:rsidRPr="00AE6FB9">
        <w:rPr>
          <w:color w:val="000000"/>
        </w:rPr>
        <w:softHyphen/>
        <w:t>нов</w:t>
      </w:r>
    </w:p>
    <w:p w:rsidR="00FC3CF7" w:rsidRPr="00AE6FB9" w:rsidRDefault="00FC3CF7" w:rsidP="00FC3CF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6FB9">
        <w:rPr>
          <w:color w:val="000000"/>
        </w:rPr>
        <w:t>3) все</w:t>
      </w:r>
      <w:r w:rsidRPr="00AE6FB9">
        <w:rPr>
          <w:color w:val="000000"/>
        </w:rPr>
        <w:softHyphen/>
        <w:t>на</w:t>
      </w:r>
      <w:r w:rsidRPr="00AE6FB9">
        <w:rPr>
          <w:color w:val="000000"/>
        </w:rPr>
        <w:softHyphen/>
        <w:t>род</w:t>
      </w:r>
      <w:r w:rsidRPr="00AE6FB9">
        <w:rPr>
          <w:color w:val="000000"/>
        </w:rPr>
        <w:softHyphen/>
        <w:t>ное из</w:t>
      </w:r>
      <w:r w:rsidRPr="00AE6FB9">
        <w:rPr>
          <w:color w:val="000000"/>
        </w:rPr>
        <w:softHyphen/>
        <w:t>бра</w:t>
      </w:r>
      <w:r w:rsidRPr="00AE6FB9">
        <w:rPr>
          <w:color w:val="000000"/>
        </w:rPr>
        <w:softHyphen/>
        <w:t>ние главы го</w:t>
      </w:r>
      <w:r w:rsidRPr="00AE6FB9">
        <w:rPr>
          <w:color w:val="000000"/>
        </w:rPr>
        <w:softHyphen/>
        <w:t>су</w:t>
      </w:r>
      <w:r w:rsidRPr="00AE6FB9">
        <w:rPr>
          <w:color w:val="000000"/>
        </w:rPr>
        <w:softHyphen/>
        <w:t>дар</w:t>
      </w:r>
      <w:r w:rsidRPr="00AE6FB9">
        <w:rPr>
          <w:color w:val="000000"/>
        </w:rPr>
        <w:softHyphen/>
        <w:t>ства</w:t>
      </w:r>
    </w:p>
    <w:p w:rsidR="00FC3CF7" w:rsidRPr="00AE6FB9" w:rsidRDefault="00FC3CF7" w:rsidP="00FC3CF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6FB9">
        <w:rPr>
          <w:color w:val="000000"/>
        </w:rPr>
        <w:t>4) мно</w:t>
      </w:r>
      <w:r w:rsidRPr="00AE6FB9">
        <w:rPr>
          <w:color w:val="000000"/>
        </w:rPr>
        <w:softHyphen/>
        <w:t>го</w:t>
      </w:r>
      <w:r w:rsidRPr="00AE6FB9">
        <w:rPr>
          <w:color w:val="000000"/>
        </w:rPr>
        <w:softHyphen/>
        <w:t>пар</w:t>
      </w:r>
      <w:r w:rsidRPr="00AE6FB9">
        <w:rPr>
          <w:color w:val="000000"/>
        </w:rPr>
        <w:softHyphen/>
        <w:t>тий</w:t>
      </w:r>
      <w:r w:rsidRPr="00AE6FB9">
        <w:rPr>
          <w:color w:val="000000"/>
        </w:rPr>
        <w:softHyphen/>
        <w:t>ность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</w:t>
      </w:r>
      <w:r w:rsidRPr="00AE6FB9">
        <w:rPr>
          <w:rStyle w:val="a4"/>
          <w:b w:val="0"/>
          <w:color w:val="000000" w:themeColor="text1"/>
        </w:rPr>
        <w:t>А15</w:t>
      </w:r>
      <w:proofErr w:type="gramStart"/>
      <w:r w:rsidRPr="00AE6FB9">
        <w:rPr>
          <w:color w:val="000000"/>
        </w:rPr>
        <w:t xml:space="preserve"> В</w:t>
      </w:r>
      <w:proofErr w:type="gramEnd"/>
      <w:r w:rsidRPr="00AE6FB9">
        <w:rPr>
          <w:color w:val="000000"/>
        </w:rPr>
        <w:t xml:space="preserve"> го</w:t>
      </w:r>
      <w:r w:rsidRPr="00AE6FB9">
        <w:rPr>
          <w:color w:val="000000"/>
        </w:rPr>
        <w:softHyphen/>
        <w:t>су</w:t>
      </w:r>
      <w:r w:rsidRPr="00AE6FB9">
        <w:rPr>
          <w:color w:val="000000"/>
        </w:rPr>
        <w:softHyphen/>
        <w:t>дар</w:t>
      </w:r>
      <w:r w:rsidRPr="00AE6FB9">
        <w:rPr>
          <w:color w:val="000000"/>
        </w:rPr>
        <w:softHyphen/>
        <w:t>стве Н. пре</w:t>
      </w:r>
      <w:r w:rsidRPr="00AE6FB9">
        <w:rPr>
          <w:color w:val="000000"/>
        </w:rPr>
        <w:softHyphen/>
        <w:t>зи</w:t>
      </w:r>
      <w:r w:rsidRPr="00AE6FB9">
        <w:rPr>
          <w:color w:val="000000"/>
        </w:rPr>
        <w:softHyphen/>
        <w:t>дент фор</w:t>
      </w:r>
      <w:r w:rsidRPr="00AE6FB9">
        <w:rPr>
          <w:color w:val="000000"/>
        </w:rPr>
        <w:softHyphen/>
        <w:t>ми</w:t>
      </w:r>
      <w:r w:rsidRPr="00AE6FB9">
        <w:rPr>
          <w:color w:val="000000"/>
        </w:rPr>
        <w:softHyphen/>
        <w:t>ру</w:t>
      </w:r>
      <w:r w:rsidRPr="00AE6FB9">
        <w:rPr>
          <w:color w:val="000000"/>
        </w:rPr>
        <w:softHyphen/>
        <w:t>ет пар</w:t>
      </w:r>
      <w:r w:rsidRPr="00AE6FB9">
        <w:rPr>
          <w:color w:val="000000"/>
        </w:rPr>
        <w:softHyphen/>
        <w:t>ла</w:t>
      </w:r>
      <w:r w:rsidRPr="00AE6FB9">
        <w:rPr>
          <w:color w:val="000000"/>
        </w:rPr>
        <w:softHyphen/>
        <w:t>мент и пра</w:t>
      </w:r>
      <w:r w:rsidRPr="00AE6FB9">
        <w:rPr>
          <w:color w:val="000000"/>
        </w:rPr>
        <w:softHyphen/>
        <w:t>ви</w:t>
      </w:r>
      <w:r w:rsidRPr="00AE6FB9">
        <w:rPr>
          <w:color w:val="000000"/>
        </w:rPr>
        <w:softHyphen/>
        <w:t>тель</w:t>
      </w:r>
      <w:r w:rsidRPr="00AE6FB9">
        <w:rPr>
          <w:color w:val="000000"/>
        </w:rPr>
        <w:softHyphen/>
        <w:t>ство. При этом су</w:t>
      </w:r>
      <w:r w:rsidRPr="00AE6FB9">
        <w:rPr>
          <w:color w:val="000000"/>
        </w:rPr>
        <w:softHyphen/>
        <w:t>ще</w:t>
      </w:r>
      <w:r w:rsidRPr="00AE6FB9">
        <w:rPr>
          <w:color w:val="000000"/>
        </w:rPr>
        <w:softHyphen/>
        <w:t>ству</w:t>
      </w:r>
      <w:r w:rsidRPr="00AE6FB9">
        <w:rPr>
          <w:color w:val="000000"/>
        </w:rPr>
        <w:softHyphen/>
        <w:t>ет пар</w:t>
      </w:r>
      <w:r w:rsidRPr="00AE6FB9">
        <w:rPr>
          <w:color w:val="000000"/>
        </w:rPr>
        <w:softHyphen/>
        <w:t>ла</w:t>
      </w:r>
      <w:r w:rsidRPr="00AE6FB9">
        <w:rPr>
          <w:color w:val="000000"/>
        </w:rPr>
        <w:softHyphen/>
        <w:t>мент, ко</w:t>
      </w:r>
      <w:r w:rsidRPr="00AE6FB9">
        <w:rPr>
          <w:color w:val="000000"/>
        </w:rPr>
        <w:softHyphen/>
        <w:t>то</w:t>
      </w:r>
      <w:r w:rsidRPr="00AE6FB9">
        <w:rPr>
          <w:color w:val="000000"/>
        </w:rPr>
        <w:softHyphen/>
        <w:t>рый дол</w:t>
      </w:r>
      <w:r w:rsidRPr="00AE6FB9">
        <w:rPr>
          <w:color w:val="000000"/>
        </w:rPr>
        <w:softHyphen/>
        <w:t>жен утвер</w:t>
      </w:r>
      <w:r w:rsidRPr="00AE6FB9">
        <w:rPr>
          <w:color w:val="000000"/>
        </w:rPr>
        <w:softHyphen/>
        <w:t>дить со</w:t>
      </w:r>
      <w:r w:rsidRPr="00AE6FB9">
        <w:rPr>
          <w:color w:val="000000"/>
        </w:rPr>
        <w:softHyphen/>
        <w:t>став пра</w:t>
      </w:r>
      <w:r w:rsidRPr="00AE6FB9">
        <w:rPr>
          <w:color w:val="000000"/>
        </w:rPr>
        <w:softHyphen/>
        <w:t>ви</w:t>
      </w:r>
      <w:r w:rsidRPr="00AE6FB9">
        <w:rPr>
          <w:color w:val="000000"/>
        </w:rPr>
        <w:softHyphen/>
        <w:t>тель</w:t>
      </w:r>
      <w:r w:rsidRPr="00AE6FB9">
        <w:rPr>
          <w:color w:val="000000"/>
        </w:rPr>
        <w:softHyphen/>
        <w:t>ства, пред</w:t>
      </w:r>
      <w:r w:rsidRPr="00AE6FB9">
        <w:rPr>
          <w:color w:val="000000"/>
        </w:rPr>
        <w:softHyphen/>
        <w:t>ло</w:t>
      </w:r>
      <w:r w:rsidRPr="00AE6FB9">
        <w:rPr>
          <w:color w:val="000000"/>
        </w:rPr>
        <w:softHyphen/>
        <w:t>жен</w:t>
      </w:r>
      <w:r w:rsidRPr="00AE6FB9">
        <w:rPr>
          <w:color w:val="000000"/>
        </w:rPr>
        <w:softHyphen/>
        <w:t>ный пре</w:t>
      </w:r>
      <w:r w:rsidRPr="00AE6FB9">
        <w:rPr>
          <w:color w:val="000000"/>
        </w:rPr>
        <w:softHyphen/>
        <w:t>зи</w:t>
      </w:r>
      <w:r w:rsidRPr="00AE6FB9">
        <w:rPr>
          <w:color w:val="000000"/>
        </w:rPr>
        <w:softHyphen/>
        <w:t>ден</w:t>
      </w:r>
      <w:r w:rsidRPr="00AE6FB9">
        <w:rPr>
          <w:color w:val="000000"/>
        </w:rPr>
        <w:softHyphen/>
        <w:t>том. Какая форма прав</w:t>
      </w:r>
      <w:r w:rsidRPr="00AE6FB9">
        <w:rPr>
          <w:color w:val="000000"/>
        </w:rPr>
        <w:softHyphen/>
        <w:t>ле</w:t>
      </w:r>
      <w:r w:rsidRPr="00AE6FB9">
        <w:rPr>
          <w:color w:val="000000"/>
        </w:rPr>
        <w:softHyphen/>
        <w:t>ния пред</w:t>
      </w:r>
      <w:r w:rsidRPr="00AE6FB9">
        <w:rPr>
          <w:color w:val="000000"/>
        </w:rPr>
        <w:softHyphen/>
        <w:t>став</w:t>
      </w:r>
      <w:r w:rsidRPr="00AE6FB9">
        <w:rPr>
          <w:color w:val="000000"/>
        </w:rPr>
        <w:softHyphen/>
        <w:t>ле</w:t>
      </w:r>
      <w:r w:rsidRPr="00AE6FB9">
        <w:rPr>
          <w:color w:val="000000"/>
        </w:rPr>
        <w:softHyphen/>
        <w:t>на в го</w:t>
      </w:r>
      <w:r w:rsidRPr="00AE6FB9">
        <w:rPr>
          <w:color w:val="000000"/>
        </w:rPr>
        <w:softHyphen/>
        <w:t>су</w:t>
      </w:r>
      <w:r w:rsidRPr="00AE6FB9">
        <w:rPr>
          <w:color w:val="000000"/>
        </w:rPr>
        <w:softHyphen/>
        <w:t>дар</w:t>
      </w:r>
      <w:r w:rsidRPr="00AE6FB9">
        <w:rPr>
          <w:color w:val="000000"/>
        </w:rPr>
        <w:softHyphen/>
        <w:t>стве Н.?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6FB9">
        <w:rPr>
          <w:color w:val="000000"/>
        </w:rPr>
        <w:t> 1) кон</w:t>
      </w:r>
      <w:r w:rsidRPr="00AE6FB9">
        <w:rPr>
          <w:color w:val="000000"/>
        </w:rPr>
        <w:softHyphen/>
        <w:t>сти</w:t>
      </w:r>
      <w:r w:rsidRPr="00AE6FB9">
        <w:rPr>
          <w:color w:val="000000"/>
        </w:rPr>
        <w:softHyphen/>
        <w:t>ту</w:t>
      </w:r>
      <w:r w:rsidRPr="00AE6FB9">
        <w:rPr>
          <w:color w:val="000000"/>
        </w:rPr>
        <w:softHyphen/>
        <w:t>ци</w:t>
      </w:r>
      <w:r w:rsidRPr="00AE6FB9">
        <w:rPr>
          <w:color w:val="000000"/>
        </w:rPr>
        <w:softHyphen/>
        <w:t>он</w:t>
      </w:r>
      <w:r w:rsidRPr="00AE6FB9">
        <w:rPr>
          <w:color w:val="000000"/>
        </w:rPr>
        <w:softHyphen/>
        <w:t>ная мо</w:t>
      </w:r>
      <w:r w:rsidRPr="00AE6FB9">
        <w:rPr>
          <w:color w:val="000000"/>
        </w:rPr>
        <w:softHyphen/>
        <w:t>нар</w:t>
      </w:r>
      <w:r w:rsidRPr="00AE6FB9">
        <w:rPr>
          <w:color w:val="000000"/>
        </w:rPr>
        <w:softHyphen/>
        <w:t>хия</w:t>
      </w:r>
    </w:p>
    <w:p w:rsidR="00FC3CF7" w:rsidRPr="00AE6FB9" w:rsidRDefault="00FC3CF7" w:rsidP="00FC3CF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6FB9">
        <w:rPr>
          <w:color w:val="000000"/>
        </w:rPr>
        <w:t>2) пар</w:t>
      </w:r>
      <w:r w:rsidRPr="00AE6FB9">
        <w:rPr>
          <w:color w:val="000000"/>
        </w:rPr>
        <w:softHyphen/>
        <w:t>ла</w:t>
      </w:r>
      <w:r w:rsidRPr="00AE6FB9">
        <w:rPr>
          <w:color w:val="000000"/>
        </w:rPr>
        <w:softHyphen/>
        <w:t>мент</w:t>
      </w:r>
      <w:r w:rsidRPr="00AE6FB9">
        <w:rPr>
          <w:color w:val="000000"/>
        </w:rPr>
        <w:softHyphen/>
        <w:t>ская рес</w:t>
      </w:r>
      <w:r w:rsidRPr="00AE6FB9">
        <w:rPr>
          <w:color w:val="000000"/>
        </w:rPr>
        <w:softHyphen/>
        <w:t>пуб</w:t>
      </w:r>
      <w:r w:rsidRPr="00AE6FB9">
        <w:rPr>
          <w:color w:val="000000"/>
        </w:rPr>
        <w:softHyphen/>
        <w:t>ли</w:t>
      </w:r>
      <w:r w:rsidRPr="00AE6FB9">
        <w:rPr>
          <w:color w:val="000000"/>
        </w:rPr>
        <w:softHyphen/>
        <w:t>ка</w:t>
      </w:r>
    </w:p>
    <w:p w:rsidR="00FC3CF7" w:rsidRPr="00AE6FB9" w:rsidRDefault="00FC3CF7" w:rsidP="00FC3CF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6FB9">
        <w:rPr>
          <w:color w:val="000000"/>
        </w:rPr>
        <w:t>3) аб</w:t>
      </w:r>
      <w:r w:rsidRPr="00AE6FB9">
        <w:rPr>
          <w:color w:val="000000"/>
        </w:rPr>
        <w:softHyphen/>
        <w:t>со</w:t>
      </w:r>
      <w:r w:rsidRPr="00AE6FB9">
        <w:rPr>
          <w:color w:val="000000"/>
        </w:rPr>
        <w:softHyphen/>
        <w:t>лют</w:t>
      </w:r>
      <w:r w:rsidRPr="00AE6FB9">
        <w:rPr>
          <w:color w:val="000000"/>
        </w:rPr>
        <w:softHyphen/>
        <w:t>ная мо</w:t>
      </w:r>
      <w:r w:rsidRPr="00AE6FB9">
        <w:rPr>
          <w:color w:val="000000"/>
        </w:rPr>
        <w:softHyphen/>
        <w:t>нар</w:t>
      </w:r>
      <w:r w:rsidRPr="00AE6FB9">
        <w:rPr>
          <w:color w:val="000000"/>
        </w:rPr>
        <w:softHyphen/>
        <w:t>хия</w:t>
      </w:r>
    </w:p>
    <w:p w:rsidR="00FC3CF7" w:rsidRPr="00AE6FB9" w:rsidRDefault="00FC3CF7" w:rsidP="00FC3CF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6FB9">
        <w:rPr>
          <w:color w:val="000000"/>
        </w:rPr>
        <w:t>4) пре</w:t>
      </w:r>
      <w:r w:rsidRPr="00AE6FB9">
        <w:rPr>
          <w:color w:val="000000"/>
        </w:rPr>
        <w:softHyphen/>
        <w:t>зи</w:t>
      </w:r>
      <w:r w:rsidRPr="00AE6FB9">
        <w:rPr>
          <w:color w:val="000000"/>
        </w:rPr>
        <w:softHyphen/>
        <w:t>дент</w:t>
      </w:r>
      <w:r w:rsidRPr="00AE6FB9">
        <w:rPr>
          <w:color w:val="000000"/>
        </w:rPr>
        <w:softHyphen/>
        <w:t>ская рес</w:t>
      </w:r>
      <w:r w:rsidRPr="00AE6FB9">
        <w:rPr>
          <w:color w:val="000000"/>
        </w:rPr>
        <w:softHyphen/>
        <w:t>пуб</w:t>
      </w:r>
      <w:r w:rsidRPr="00AE6FB9">
        <w:rPr>
          <w:color w:val="000000"/>
        </w:rPr>
        <w:softHyphen/>
        <w:t>ли</w:t>
      </w:r>
      <w:r w:rsidRPr="00AE6FB9">
        <w:rPr>
          <w:color w:val="000000"/>
        </w:rPr>
        <w:softHyphen/>
        <w:t>ка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b w:val="0"/>
          <w:color w:val="000000" w:themeColor="text1"/>
        </w:rPr>
        <w:t>  А16</w:t>
      </w:r>
      <w:r w:rsidRPr="00AE6FB9">
        <w:rPr>
          <w:color w:val="000000" w:themeColor="text1"/>
        </w:rPr>
        <w:t>.</w:t>
      </w:r>
      <w:r w:rsidRPr="00AE6FB9">
        <w:rPr>
          <w:rStyle w:val="a4"/>
          <w:b w:val="0"/>
          <w:color w:val="000000" w:themeColor="text1"/>
        </w:rPr>
        <w:t>Палатой Федерального Собрания в России являетс</w:t>
      </w:r>
      <w:r w:rsidRPr="00AE6FB9">
        <w:rPr>
          <w:color w:val="000000" w:themeColor="text1"/>
        </w:rPr>
        <w:t>я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1) Совет безопасности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2) Общественная палата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3) Совет Федерации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4) Верховный Суд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rStyle w:val="a4"/>
          <w:b w:val="0"/>
          <w:color w:val="000000" w:themeColor="text1"/>
        </w:rPr>
        <w:t>  А17. К основным обязанностям граждан РФ не относится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1) защита Отечества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2) уплата налогов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3) сохранение исторического и культурного наследия</w:t>
      </w:r>
    </w:p>
    <w:p w:rsidR="00FC3CF7" w:rsidRPr="00AE6FB9" w:rsidRDefault="00FC3CF7" w:rsidP="00FC3CF7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  <w:r w:rsidRPr="00AE6FB9">
        <w:rPr>
          <w:color w:val="000000" w:themeColor="text1"/>
        </w:rPr>
        <w:t>  4) защита семьи, материнства, детства</w:t>
      </w:r>
    </w:p>
    <w:p w:rsidR="00757C64" w:rsidRPr="00AE6FB9" w:rsidRDefault="00757C64" w:rsidP="00757C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AE6FB9" w:rsidRDefault="00AE6FB9" w:rsidP="00757C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AE6FB9" w:rsidRDefault="00AE6FB9" w:rsidP="00757C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757C64" w:rsidRPr="00757C64" w:rsidRDefault="00757C64" w:rsidP="00757C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57C64" w:rsidRPr="00757C64" w:rsidRDefault="00757C64" w:rsidP="00757C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7C6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  </w:t>
      </w:r>
      <w:r w:rsidR="00F624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18</w:t>
      </w:r>
      <w:r w:rsidRPr="00757C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В приведенном списке указаны черты сходства науки и искусства и отличия науки от искусства. Выберите и запишите в первую колонку таблицы порядковые номера черт сходства, а во вторую колонку — порядковые номера черт отличия.</w:t>
      </w:r>
    </w:p>
    <w:p w:rsidR="00757C64" w:rsidRPr="00757C64" w:rsidRDefault="00757C64" w:rsidP="00757C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7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1) является областью духовной культуры</w:t>
      </w:r>
    </w:p>
    <w:p w:rsidR="00757C64" w:rsidRPr="00757C64" w:rsidRDefault="00757C64" w:rsidP="00757C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7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2) использует художественные образы</w:t>
      </w:r>
    </w:p>
    <w:p w:rsidR="00757C64" w:rsidRPr="00757C64" w:rsidRDefault="00757C64" w:rsidP="00757C64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7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3) требует точности и обоснованности утверждений</w:t>
      </w:r>
    </w:p>
    <w:p w:rsidR="00757C64" w:rsidRPr="00757C64" w:rsidRDefault="00757C64" w:rsidP="00757C64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7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4) создает духовные ценности</w:t>
      </w:r>
    </w:p>
    <w:tbl>
      <w:tblPr>
        <w:tblpPr w:leftFromText="180" w:rightFromText="180" w:vertAnchor="text" w:horzAnchor="page" w:tblpX="2179" w:tblpY="198"/>
        <w:tblW w:w="5558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9"/>
        <w:gridCol w:w="2689"/>
      </w:tblGrid>
      <w:tr w:rsidR="00757C64" w:rsidRPr="00757C64" w:rsidTr="00757C64">
        <w:trPr>
          <w:trHeight w:val="19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7C64" w:rsidRPr="00757C64" w:rsidRDefault="00757C64" w:rsidP="00757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7C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ЧЕРТЫ СХОДСТВА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7C64" w:rsidRPr="00757C64" w:rsidRDefault="00757C64" w:rsidP="00757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7C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ЧЕРТЫ ОТЛИЧИЯ   </w:t>
            </w:r>
          </w:p>
        </w:tc>
      </w:tr>
      <w:tr w:rsidR="00757C64" w:rsidRPr="00757C64" w:rsidTr="00757C64">
        <w:trPr>
          <w:trHeight w:val="111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7C64" w:rsidRPr="00757C64" w:rsidRDefault="00757C64" w:rsidP="00757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7C64" w:rsidRPr="00757C64" w:rsidRDefault="00757C64" w:rsidP="00757C64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7C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757C64" w:rsidRPr="00757C64" w:rsidRDefault="00757C64" w:rsidP="00757C64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7C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757C64" w:rsidRPr="00757C64" w:rsidRDefault="00757C64" w:rsidP="00757C64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7C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757C64" w:rsidRPr="00757C64" w:rsidRDefault="00757C64" w:rsidP="00757C64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7C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</w:t>
            </w:r>
          </w:p>
        </w:tc>
      </w:tr>
    </w:tbl>
    <w:p w:rsidR="00757C64" w:rsidRPr="00757C64" w:rsidRDefault="00757C64" w:rsidP="00757C64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7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623B" w:rsidRPr="00AE6FB9" w:rsidRDefault="005462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4B40" w:rsidRPr="00AE6FB9" w:rsidRDefault="00644B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4B40" w:rsidRPr="00AE6FB9" w:rsidRDefault="00644B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4B40" w:rsidRPr="00AE6FB9" w:rsidRDefault="00644B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4B40" w:rsidRPr="00AE6FB9" w:rsidRDefault="00F62482" w:rsidP="00644B40">
      <w:pPr>
        <w:pStyle w:val="a3"/>
        <w:shd w:val="clear" w:color="auto" w:fill="FFFFFF"/>
        <w:spacing w:before="0" w:beforeAutospacing="0" w:after="75" w:afterAutospacing="0"/>
        <w:jc w:val="both"/>
        <w:rPr>
          <w:b/>
          <w:color w:val="000000" w:themeColor="text1"/>
        </w:rPr>
      </w:pPr>
      <w:r>
        <w:rPr>
          <w:rStyle w:val="a4"/>
          <w:b w:val="0"/>
          <w:color w:val="000000" w:themeColor="text1"/>
        </w:rPr>
        <w:t>19</w:t>
      </w:r>
      <w:r w:rsidR="00644B40" w:rsidRPr="00AE6FB9">
        <w:rPr>
          <w:rStyle w:val="a4"/>
          <w:b w:val="0"/>
          <w:color w:val="000000" w:themeColor="text1"/>
        </w:rPr>
        <w:t>. Один из указанных ниже документов при приеме на работу не обязателен. Какой именно?</w:t>
      </w:r>
    </w:p>
    <w:p w:rsidR="00644B40" w:rsidRPr="00AE6FB9" w:rsidRDefault="00644B40" w:rsidP="00644B40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>  1) паспорт или иной документ, удостоверяющий личность</w:t>
      </w:r>
    </w:p>
    <w:p w:rsidR="00644B40" w:rsidRPr="00AE6FB9" w:rsidRDefault="00644B40" w:rsidP="00644B40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 xml:space="preserve">  2) трудовая книжка (кроме </w:t>
      </w:r>
      <w:proofErr w:type="gramStart"/>
      <w:r w:rsidRPr="00AE6FB9">
        <w:rPr>
          <w:color w:val="000000"/>
        </w:rPr>
        <w:t>поступающих</w:t>
      </w:r>
      <w:proofErr w:type="gramEnd"/>
      <w:r w:rsidRPr="00AE6FB9">
        <w:rPr>
          <w:color w:val="000000"/>
        </w:rPr>
        <w:t xml:space="preserve"> впервые или по совместительству)</w:t>
      </w:r>
    </w:p>
    <w:p w:rsidR="00644B40" w:rsidRPr="00AE6FB9" w:rsidRDefault="00644B40" w:rsidP="00644B40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>  3) страховое свидетельство государственного пенсионного страхования</w:t>
      </w:r>
    </w:p>
    <w:p w:rsidR="00644B40" w:rsidRPr="00AE6FB9" w:rsidRDefault="00644B40" w:rsidP="00644B40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>  4) военный билет для военнообязанных</w:t>
      </w:r>
    </w:p>
    <w:p w:rsidR="00644B40" w:rsidRPr="00AE6FB9" w:rsidRDefault="00644B40" w:rsidP="00644B40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>  5) справка с места жительства о составе семьи</w:t>
      </w:r>
    </w:p>
    <w:p w:rsidR="00AE6FB9" w:rsidRPr="00AE6FB9" w:rsidRDefault="00AE6FB9" w:rsidP="00AE6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FB9" w:rsidRPr="00AE6FB9" w:rsidRDefault="00AE6FB9" w:rsidP="00AE6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FB9" w:rsidRPr="00A136C4" w:rsidRDefault="00F62482" w:rsidP="00AE6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AE6FB9" w:rsidRPr="00AE6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со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ствие между по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ским ре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мом и его при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ми: к каж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дой по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ции, дан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в пер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вом сто</w:t>
      </w:r>
      <w:r w:rsidR="00AE6FB9" w:rsidRPr="00AE6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лб</w:t>
      </w:r>
      <w:r w:rsidR="00AE6FB9" w:rsidRPr="00AE6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це, под</w:t>
      </w:r>
      <w:r w:rsidR="00AE6FB9" w:rsidRPr="00AE6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</w:t>
      </w:r>
      <w:r w:rsidR="00AE6FB9" w:rsidRPr="00AE6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="00AE6FB9" w:rsidRPr="00AE6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со</w:t>
      </w:r>
      <w:r w:rsidR="00AE6FB9" w:rsidRPr="00AE6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="00AE6FB9" w:rsidRPr="00AE6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ветст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щую по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цию из вто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столб</w:t>
      </w:r>
      <w:r w:rsidR="00AE6FB9"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ца.</w:t>
      </w:r>
    </w:p>
    <w:p w:rsidR="00AE6FB9" w:rsidRPr="00A136C4" w:rsidRDefault="00AE6FB9" w:rsidP="00AE6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05"/>
        <w:gridCol w:w="992"/>
        <w:gridCol w:w="2703"/>
      </w:tblGrid>
      <w:tr w:rsidR="00AE6FB9" w:rsidRPr="00A136C4" w:rsidTr="00B5751D"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E6FB9" w:rsidRPr="00A136C4" w:rsidRDefault="00AE6FB9" w:rsidP="00B5751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ЗНА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E6FB9" w:rsidRPr="00A136C4" w:rsidRDefault="00AE6FB9" w:rsidP="00B5751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E6FB9" w:rsidRPr="00A136C4" w:rsidRDefault="00AE6FB9" w:rsidP="00B5751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ПРИ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ЗНА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 ПО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РЕ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ЖИ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МОВ</w:t>
            </w:r>
          </w:p>
        </w:tc>
      </w:tr>
      <w:tr w:rsidR="00AE6FB9" w:rsidRPr="00A136C4" w:rsidTr="00B5751D"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6FB9" w:rsidRPr="00A136C4" w:rsidRDefault="00AE6FB9" w:rsidP="00B575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власть осу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ществ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ет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 груп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пой лиц</w:t>
            </w:r>
          </w:p>
          <w:p w:rsidR="00AE6FB9" w:rsidRPr="00A136C4" w:rsidRDefault="00AE6FB9" w:rsidP="00B575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га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ран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 ра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вен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 всех перед за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</w:t>
            </w:r>
          </w:p>
          <w:p w:rsidR="00AE6FB9" w:rsidRPr="00A136C4" w:rsidRDefault="00AE6FB9" w:rsidP="00B575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граж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нам предо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ет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 право на мно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об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зие об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объ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еди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</w:t>
            </w:r>
          </w:p>
          <w:p w:rsidR="00AE6FB9" w:rsidRPr="00A136C4" w:rsidRDefault="00AE6FB9" w:rsidP="00B575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власть и по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ря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док це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нят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 боль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ше, чем права и сво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ды че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</w:t>
            </w:r>
          </w:p>
          <w:p w:rsidR="00AE6FB9" w:rsidRPr="00A136C4" w:rsidRDefault="00AE6FB9" w:rsidP="00B575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осо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бая роль в го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дар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 при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над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жит таким ин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там, как армия и цер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ковь</w:t>
            </w:r>
          </w:p>
          <w:p w:rsidR="00A136C4" w:rsidRPr="00A136C4" w:rsidRDefault="00AE6FB9" w:rsidP="00B575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осу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ществ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ет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 го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дар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ный </w:t>
            </w:r>
            <w:proofErr w:type="gramStart"/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сфе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рой по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ки, ду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хов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жиз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нью об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E6FB9" w:rsidRPr="00A136C4" w:rsidRDefault="00AE6FB9" w:rsidP="00B5751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6FB9" w:rsidRPr="00A136C4" w:rsidRDefault="00AE6FB9" w:rsidP="00B575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кра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кий</w:t>
            </w:r>
            <w:proofErr w:type="spellEnd"/>
          </w:p>
          <w:p w:rsidR="00A136C4" w:rsidRPr="00A136C4" w:rsidRDefault="00AE6FB9" w:rsidP="00B5751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ав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тар</w:t>
            </w:r>
            <w:r w:rsidRPr="00A1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ный</w:t>
            </w:r>
          </w:p>
        </w:tc>
      </w:tr>
    </w:tbl>
    <w:p w:rsidR="00AE6FB9" w:rsidRP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rStyle w:val="a4"/>
          <w:color w:val="7030A0"/>
        </w:rPr>
      </w:pPr>
    </w:p>
    <w:p w:rsid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rStyle w:val="a4"/>
          <w:b w:val="0"/>
          <w:color w:val="000000" w:themeColor="text1"/>
        </w:rPr>
      </w:pPr>
    </w:p>
    <w:p w:rsid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rStyle w:val="a4"/>
          <w:b w:val="0"/>
          <w:color w:val="000000" w:themeColor="text1"/>
        </w:rPr>
      </w:pPr>
    </w:p>
    <w:p w:rsid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rStyle w:val="a4"/>
          <w:b w:val="0"/>
          <w:color w:val="000000" w:themeColor="text1"/>
        </w:rPr>
      </w:pPr>
    </w:p>
    <w:p w:rsidR="00AE6FB9" w:rsidRPr="00AE6FB9" w:rsidRDefault="00F62482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b/>
          <w:color w:val="000000" w:themeColor="text1"/>
        </w:rPr>
      </w:pPr>
      <w:r>
        <w:rPr>
          <w:rStyle w:val="a4"/>
          <w:b w:val="0"/>
          <w:color w:val="000000" w:themeColor="text1"/>
        </w:rPr>
        <w:t>21</w:t>
      </w:r>
      <w:r w:rsidR="00AE6FB9" w:rsidRPr="00AE6FB9">
        <w:rPr>
          <w:b/>
          <w:color w:val="000000" w:themeColor="text1"/>
        </w:rPr>
        <w:t>.</w:t>
      </w:r>
      <w:r w:rsidR="00AE6FB9" w:rsidRPr="00AE6FB9">
        <w:rPr>
          <w:rStyle w:val="apple-converted-space"/>
          <w:b/>
          <w:color w:val="000000" w:themeColor="text1"/>
        </w:rPr>
        <w:t> </w:t>
      </w:r>
      <w:r w:rsidR="00AE6FB9" w:rsidRPr="00AE6FB9">
        <w:rPr>
          <w:rStyle w:val="a4"/>
          <w:b w:val="0"/>
          <w:color w:val="000000" w:themeColor="text1"/>
        </w:rPr>
        <w:t>Ниже приведён ряд терминов. Все они, за исключением одного, относятся к понятию «формы государственного правления».</w:t>
      </w:r>
    </w:p>
    <w:p w:rsidR="00AE6FB9" w:rsidRP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>  1) конфедерация</w:t>
      </w:r>
    </w:p>
    <w:p w:rsidR="00AE6FB9" w:rsidRP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>  2) конституционная монархия</w:t>
      </w:r>
    </w:p>
    <w:p w:rsidR="00AE6FB9" w:rsidRP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>  3) республика,  </w:t>
      </w:r>
    </w:p>
    <w:p w:rsidR="00AE6FB9" w:rsidRP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>  4) абсолютная монархия</w:t>
      </w:r>
    </w:p>
    <w:p w:rsidR="00AE6FB9" w:rsidRP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lastRenderedPageBreak/>
        <w:t>  5) ограниченная монархия.</w:t>
      </w:r>
    </w:p>
    <w:p w:rsidR="00AE6FB9" w:rsidRP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>  Найдите и выпишите номер термина, выпадающего из этого ряда.</w:t>
      </w:r>
    </w:p>
    <w:p w:rsidR="00AE6FB9" w:rsidRP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>Ответ:_____________</w:t>
      </w:r>
    </w:p>
    <w:p w:rsidR="00AE6FB9" w:rsidRP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rStyle w:val="apple-converted-space"/>
          <w:b/>
          <w:bCs/>
          <w:color w:val="7030A0"/>
        </w:rPr>
      </w:pPr>
      <w:r w:rsidRPr="00AE6FB9">
        <w:rPr>
          <w:rStyle w:val="apple-converted-space"/>
          <w:b/>
          <w:bCs/>
          <w:color w:val="7030A0"/>
        </w:rPr>
        <w:t> </w:t>
      </w:r>
    </w:p>
    <w:p w:rsidR="00AE6FB9" w:rsidRPr="00AE6FB9" w:rsidRDefault="00F62482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b/>
          <w:color w:val="000000" w:themeColor="text1"/>
        </w:rPr>
      </w:pPr>
      <w:r>
        <w:rPr>
          <w:rStyle w:val="a4"/>
          <w:b w:val="0"/>
          <w:color w:val="000000" w:themeColor="text1"/>
        </w:rPr>
        <w:t>22</w:t>
      </w:r>
      <w:r w:rsidR="00AE6FB9" w:rsidRPr="00AE6FB9">
        <w:rPr>
          <w:rStyle w:val="a4"/>
          <w:b w:val="0"/>
          <w:color w:val="000000" w:themeColor="text1"/>
        </w:rPr>
        <w:t>. Ниже приведён ряд понятий. Все они, за исключением одного, относятся к понятию «духовная культура».</w:t>
      </w:r>
    </w:p>
    <w:p w:rsidR="00AE6FB9" w:rsidRP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>  1) ценности</w:t>
      </w:r>
    </w:p>
    <w:p w:rsidR="00AE6FB9" w:rsidRP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>  2) творчество</w:t>
      </w:r>
    </w:p>
    <w:p w:rsidR="00AE6FB9" w:rsidRP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>  3) искусство</w:t>
      </w:r>
    </w:p>
    <w:p w:rsidR="00AE6FB9" w:rsidRP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>  4) фабрика</w:t>
      </w:r>
    </w:p>
    <w:p w:rsidR="00AE6FB9" w:rsidRP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>  Найдите и выпишите номер понятия, выпадающего из этого ряда.</w:t>
      </w:r>
    </w:p>
    <w:p w:rsidR="00AE6FB9" w:rsidRPr="00AE6FB9" w:rsidRDefault="00AE6FB9" w:rsidP="00AE6FB9">
      <w:pPr>
        <w:pStyle w:val="a3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AE6FB9">
        <w:rPr>
          <w:color w:val="000000"/>
        </w:rPr>
        <w:t>  Ответ: _______________</w:t>
      </w:r>
    </w:p>
    <w:p w:rsidR="000810D6" w:rsidRDefault="000810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0D6" w:rsidRDefault="00790B4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90B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Часть 2</w:t>
      </w:r>
    </w:p>
    <w:p w:rsidR="00790B40" w:rsidRDefault="00790B4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90B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Прочитайте текст и выполните задания</w:t>
      </w:r>
    </w:p>
    <w:p w:rsidR="00790B40" w:rsidRDefault="00790B40" w:rsidP="00790B4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0B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вступаем в век, в котором образование, знания, профессиональные навыки будут играть определяющую роль в судьбе человека. Без знаний, кстати сказать, всё усложняющихся, просто нельзя будет работать, приносить пользу… Человек будет вносить новые идеи, думать над тем, </w:t>
      </w:r>
      <w:proofErr w:type="gramStart"/>
      <w:r w:rsidRPr="00790B40">
        <w:rPr>
          <w:rFonts w:ascii="Times New Roman" w:hAnsi="Times New Roman" w:cs="Times New Roman"/>
          <w:color w:val="000000" w:themeColor="text1"/>
          <w:sz w:val="24"/>
          <w:szCs w:val="24"/>
        </w:rPr>
        <w:t>над</w:t>
      </w:r>
      <w:proofErr w:type="gramEnd"/>
      <w:r w:rsidRPr="00790B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не сможет думать машина. А для этого всё больше нужна будет общая интеллигентность человека, его способность создавать новое и, конечно, нравственная ответственность, которую никак не сможет нести машина…  на человека ляжет тяжелейшая и сложнейшая задача быть человеком не просто, а человеком науки, человеком, нравственно отвечающим за всё, что происходит в век машин и роботов. Общее образование может создать человека будущего, человека творческого, созидателя всего нового и нравственно отвечающего за всё, что будет создаваться. Учение – вот что сейчас нужно молодому человеку с самого малого возраста. Учиться нужно всегда. До конца жизни не только учили, но и учились все крупнейшие учёные. Перестанешь учиться – не сможешь и учить. Ибо знания всё растут и усложняются. Нужно при этом помнить, что самое благоприятное время для учения – молодость. Именно в молодости,  в детстве, в отрочестве, в юности ум человека наиболее восприимчив. Умейте не терять времени на пустяки, на «отдых», который иногда утомляет больше, чем самая тяжёлая работа, не заполняйте свой светлый разум мутными потоками глупой и бесцельной «информации». Берегите себя для учения, для приобретения знаний и навыков, которые только в молодости вы освоите легко и быстро. И вот тут я слышу тяжкий вздох молодого человека: какую же скучную жизнь вы предлагаете нашей молодёжи! Только учиться. А где же отдых, развлечения? Что же, нам и не радоваться? Да нет же. Приобретение навыков и знаний – это тот же спорт. Учение тяжело, когда мы не умеем найти в нём радость. Надо любить учиться и формы отдыха и развлечений выбирать умные, способные также чему-то научить, развить в нас какие-то способности, которые понадобятся в жизни</w:t>
      </w:r>
      <w:proofErr w:type="gramStart"/>
      <w:r w:rsidRPr="00790B40">
        <w:rPr>
          <w:rFonts w:ascii="Times New Roman" w:hAnsi="Times New Roman" w:cs="Times New Roman"/>
          <w:color w:val="000000" w:themeColor="text1"/>
          <w:sz w:val="24"/>
          <w:szCs w:val="24"/>
        </w:rPr>
        <w:t>… У</w:t>
      </w:r>
      <w:proofErr w:type="gramEnd"/>
      <w:r w:rsidRPr="00790B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читесь любить учиться! </w:t>
      </w:r>
    </w:p>
    <w:p w:rsidR="00790B40" w:rsidRPr="00790B40" w:rsidRDefault="00790B40" w:rsidP="00790B4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</w:t>
      </w:r>
      <w:r w:rsidRPr="00790B40">
        <w:rPr>
          <w:rFonts w:ascii="Times New Roman" w:hAnsi="Times New Roman" w:cs="Times New Roman"/>
          <w:color w:val="000000" w:themeColor="text1"/>
          <w:sz w:val="24"/>
          <w:szCs w:val="24"/>
        </w:rPr>
        <w:t>(Д.С. Лихачёв)</w:t>
      </w:r>
    </w:p>
    <w:p w:rsidR="000810D6" w:rsidRDefault="000810D6" w:rsidP="00790B4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0D6" w:rsidRDefault="000810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0B40" w:rsidRPr="00790B40" w:rsidRDefault="00790B40" w:rsidP="00790B40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0B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план текста. Для этого выделите основные смысловые фрагменты текста и озаглавьте каждый из них. </w:t>
      </w:r>
    </w:p>
    <w:p w:rsidR="00790B40" w:rsidRPr="00790B40" w:rsidRDefault="00790B40" w:rsidP="00790B40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0B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Почему, по мнению автора, молодому человеку необходимо учиться с самого раннего возраста? Используя текст, укажите две причины</w:t>
      </w:r>
    </w:p>
    <w:p w:rsidR="000810D6" w:rsidRPr="00790B40" w:rsidRDefault="00790B40" w:rsidP="00790B40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0B40">
        <w:rPr>
          <w:rFonts w:ascii="Times New Roman" w:hAnsi="Times New Roman" w:cs="Times New Roman"/>
          <w:color w:val="000000" w:themeColor="text1"/>
          <w:sz w:val="24"/>
          <w:szCs w:val="24"/>
        </w:rPr>
        <w:t>Какой, по мнению автора, будет роль человека в производстве в XXI в.? Укажите любые два качества, которые, по мнению автора, будут необходимы человеку.</w:t>
      </w:r>
    </w:p>
    <w:p w:rsidR="000810D6" w:rsidRDefault="000810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0D6" w:rsidRDefault="000810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0D6" w:rsidRDefault="000810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0D6" w:rsidRDefault="000810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0D6" w:rsidRDefault="000810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0D6" w:rsidRDefault="000810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0D6" w:rsidRDefault="000810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0D6" w:rsidRDefault="000810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0D6" w:rsidRDefault="000810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0B40" w:rsidRDefault="00790B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0B40" w:rsidRDefault="00790B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0B40" w:rsidRDefault="00790B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0B40" w:rsidRDefault="00790B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0B40" w:rsidRDefault="00790B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0B40" w:rsidRDefault="00790B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2482" w:rsidRDefault="00F624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2482" w:rsidRDefault="00F624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2482" w:rsidRPr="000E7BAD" w:rsidRDefault="00F62482" w:rsidP="00F6248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0E7BAD" w:rsidRPr="000E7BAD" w:rsidRDefault="000E7BAD" w:rsidP="00F6248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sectPr w:rsidR="000E7BAD" w:rsidRPr="000E7BAD" w:rsidSect="00726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34E51"/>
    <w:multiLevelType w:val="hybridMultilevel"/>
    <w:tmpl w:val="CE0AD1AE"/>
    <w:lvl w:ilvl="0" w:tplc="59184A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0701C"/>
    <w:multiLevelType w:val="hybridMultilevel"/>
    <w:tmpl w:val="AA26F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3CF7"/>
    <w:rsid w:val="000810D6"/>
    <w:rsid w:val="000E7BAD"/>
    <w:rsid w:val="0054623B"/>
    <w:rsid w:val="00644B40"/>
    <w:rsid w:val="00726197"/>
    <w:rsid w:val="00757C64"/>
    <w:rsid w:val="00790B40"/>
    <w:rsid w:val="00AE6FB9"/>
    <w:rsid w:val="00F1194C"/>
    <w:rsid w:val="00F62482"/>
    <w:rsid w:val="00FC3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3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3CF7"/>
    <w:rPr>
      <w:b/>
      <w:bCs/>
    </w:rPr>
  </w:style>
  <w:style w:type="character" w:styleId="a5">
    <w:name w:val="Hyperlink"/>
    <w:basedOn w:val="a0"/>
    <w:uiPriority w:val="99"/>
    <w:semiHidden/>
    <w:unhideWhenUsed/>
    <w:rsid w:val="00FC3CF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C3CF7"/>
  </w:style>
  <w:style w:type="paragraph" w:customStyle="1" w:styleId="leftmargin">
    <w:name w:val="left_margin"/>
    <w:basedOn w:val="a"/>
    <w:rsid w:val="00FC3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81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90B40"/>
    <w:pPr>
      <w:ind w:left="720"/>
      <w:contextualSpacing/>
    </w:pPr>
  </w:style>
  <w:style w:type="paragraph" w:styleId="a8">
    <w:name w:val="No Spacing"/>
    <w:qFormat/>
    <w:rsid w:val="00F6248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3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3CF7"/>
    <w:rPr>
      <w:b/>
      <w:bCs/>
    </w:rPr>
  </w:style>
  <w:style w:type="character" w:styleId="a5">
    <w:name w:val="Hyperlink"/>
    <w:basedOn w:val="a0"/>
    <w:uiPriority w:val="99"/>
    <w:semiHidden/>
    <w:unhideWhenUsed/>
    <w:rsid w:val="00FC3CF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C3CF7"/>
  </w:style>
  <w:style w:type="paragraph" w:customStyle="1" w:styleId="leftmargin">
    <w:name w:val="left_margin"/>
    <w:basedOn w:val="a"/>
    <w:rsid w:val="00FC3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81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90B40"/>
    <w:pPr>
      <w:ind w:left="720"/>
      <w:contextualSpacing/>
    </w:pPr>
  </w:style>
  <w:style w:type="paragraph" w:styleId="a8">
    <w:name w:val="No Spacing"/>
    <w:qFormat/>
    <w:rsid w:val="00F6248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Катюшка</dc:creator>
  <cp:lastModifiedBy>User</cp:lastModifiedBy>
  <cp:revision>5</cp:revision>
  <dcterms:created xsi:type="dcterms:W3CDTF">2016-11-24T18:49:00Z</dcterms:created>
  <dcterms:modified xsi:type="dcterms:W3CDTF">2020-05-22T17:03:00Z</dcterms:modified>
</cp:coreProperties>
</file>